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3E" w:rsidRDefault="002B3B3E" w:rsidP="002B3B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南京师范大学公管院“申请—考核”博士研究生申请表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129"/>
        <w:gridCol w:w="1057"/>
        <w:gridCol w:w="515"/>
        <w:gridCol w:w="180"/>
        <w:gridCol w:w="1260"/>
        <w:gridCol w:w="180"/>
        <w:gridCol w:w="3060"/>
      </w:tblGrid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129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695" w:type="dxa"/>
            <w:gridSpan w:val="2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联系方式</w:t>
            </w:r>
          </w:p>
        </w:tc>
        <w:tc>
          <w:tcPr>
            <w:tcW w:w="7381" w:type="dxa"/>
            <w:gridSpan w:val="7"/>
            <w:vAlign w:val="center"/>
          </w:tcPr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手机号：</w:t>
            </w:r>
            <w:r>
              <w:rPr>
                <w:rFonts w:hint="eastAsia"/>
                <w:kern w:val="0"/>
                <w:sz w:val="20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</w:rPr>
              <w:t>其他电话：</w:t>
            </w: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申请攻博专业</w:t>
            </w:r>
          </w:p>
        </w:tc>
        <w:tc>
          <w:tcPr>
            <w:tcW w:w="2701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申请导师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（导师组）</w:t>
            </w:r>
          </w:p>
        </w:tc>
        <w:tc>
          <w:tcPr>
            <w:tcW w:w="3060" w:type="dxa"/>
            <w:vAlign w:val="center"/>
          </w:tcPr>
          <w:p w:rsidR="002B3B3E" w:rsidRDefault="002B3B3E" w:rsidP="000D63AE">
            <w:pPr>
              <w:rPr>
                <w:kern w:val="0"/>
                <w:sz w:val="18"/>
                <w:szCs w:val="18"/>
              </w:rPr>
            </w:pP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申请者</w:t>
            </w:r>
          </w:p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来源</w:t>
            </w:r>
          </w:p>
        </w:tc>
        <w:tc>
          <w:tcPr>
            <w:tcW w:w="7381" w:type="dxa"/>
            <w:gridSpan w:val="7"/>
            <w:vAlign w:val="center"/>
          </w:tcPr>
          <w:p w:rsidR="002B3B3E" w:rsidRDefault="002B3B3E" w:rsidP="000D63A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□全日制应届硕士生</w:t>
            </w:r>
          </w:p>
          <w:p w:rsidR="002B3B3E" w:rsidRDefault="002B3B3E" w:rsidP="000D63A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□已获硕士或硕士毕业且报考类别为非定向就业</w:t>
            </w:r>
          </w:p>
          <w:p w:rsidR="002B3B3E" w:rsidRDefault="002B3B3E" w:rsidP="000D63A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□已获硕士或硕士毕业且报考类别为定向就业</w:t>
            </w: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ind w:firstLineChars="100" w:firstLine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硕士</w:t>
            </w:r>
          </w:p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毕业学校</w:t>
            </w:r>
          </w:p>
        </w:tc>
        <w:tc>
          <w:tcPr>
            <w:tcW w:w="2701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硕士专业</w:t>
            </w:r>
          </w:p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及学位</w:t>
            </w:r>
          </w:p>
        </w:tc>
        <w:tc>
          <w:tcPr>
            <w:tcW w:w="3060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硕士导师</w:t>
            </w:r>
          </w:p>
        </w:tc>
        <w:tc>
          <w:tcPr>
            <w:tcW w:w="2701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硕士学位论文</w:t>
            </w:r>
          </w:p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题目</w:t>
            </w:r>
          </w:p>
        </w:tc>
        <w:tc>
          <w:tcPr>
            <w:tcW w:w="3060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ind w:firstLineChars="100" w:firstLine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毕业学校</w:t>
            </w:r>
          </w:p>
        </w:tc>
        <w:tc>
          <w:tcPr>
            <w:tcW w:w="2701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B3B3E" w:rsidRDefault="002B3B3E" w:rsidP="000D63AE">
            <w:pPr>
              <w:spacing w:line="360" w:lineRule="auto"/>
              <w:ind w:firstLineChars="100" w:firstLine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本科专业</w:t>
            </w:r>
          </w:p>
        </w:tc>
        <w:tc>
          <w:tcPr>
            <w:tcW w:w="3060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 w:rsidR="002B3B3E" w:rsidTr="000D63AE">
        <w:trPr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ind w:firstLineChars="100" w:firstLine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外语</w:t>
            </w:r>
          </w:p>
          <w:p w:rsidR="002B3B3E" w:rsidRDefault="002B3B3E" w:rsidP="000D63AE">
            <w:pPr>
              <w:spacing w:line="360" w:lineRule="auto"/>
              <w:ind w:firstLineChars="100" w:firstLine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水平</w:t>
            </w:r>
          </w:p>
        </w:tc>
        <w:tc>
          <w:tcPr>
            <w:tcW w:w="7381" w:type="dxa"/>
            <w:gridSpan w:val="7"/>
            <w:vAlign w:val="center"/>
          </w:tcPr>
          <w:p w:rsidR="002B3B3E" w:rsidRDefault="002B3B3E" w:rsidP="000D63AE">
            <w:pPr>
              <w:spacing w:line="360" w:lineRule="auto"/>
              <w:jc w:val="left"/>
              <w:rPr>
                <w:kern w:val="0"/>
                <w:sz w:val="20"/>
                <w:lang w:val="fr-FR"/>
              </w:rPr>
            </w:pPr>
            <w:r>
              <w:rPr>
                <w:rFonts w:hint="eastAsia"/>
                <w:kern w:val="0"/>
                <w:sz w:val="20"/>
                <w:lang w:val="fr-FR"/>
              </w:rPr>
              <w:t xml:space="preserve">CET-6_______  </w:t>
            </w:r>
            <w:r>
              <w:rPr>
                <w:kern w:val="0"/>
                <w:sz w:val="20"/>
                <w:lang w:val="fr-FR"/>
              </w:rPr>
              <w:t xml:space="preserve">           </w:t>
            </w:r>
            <w:r>
              <w:rPr>
                <w:rFonts w:hint="eastAsia"/>
                <w:kern w:val="0"/>
                <w:sz w:val="20"/>
                <w:lang w:val="fr-FR"/>
              </w:rPr>
              <w:t xml:space="preserve"> IELTS________ </w:t>
            </w:r>
            <w:r>
              <w:rPr>
                <w:kern w:val="0"/>
                <w:sz w:val="20"/>
                <w:lang w:val="fr-FR"/>
              </w:rPr>
              <w:t xml:space="preserve">        </w:t>
            </w:r>
            <w:r>
              <w:rPr>
                <w:rFonts w:hint="eastAsia"/>
                <w:kern w:val="0"/>
                <w:sz w:val="20"/>
                <w:lang w:val="fr-FR"/>
              </w:rPr>
              <w:t xml:space="preserve">TOEFL______    </w:t>
            </w:r>
            <w:r>
              <w:rPr>
                <w:kern w:val="0"/>
                <w:sz w:val="20"/>
                <w:lang w:val="fr-FR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其他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D52F66">
              <w:rPr>
                <w:kern w:val="0"/>
                <w:sz w:val="20"/>
                <w:u w:val="single"/>
              </w:rPr>
              <w:t xml:space="preserve">                                    </w:t>
            </w:r>
          </w:p>
        </w:tc>
      </w:tr>
      <w:tr w:rsidR="002B3B3E" w:rsidTr="000D63AE">
        <w:trPr>
          <w:trHeight w:val="2237"/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硕士期间工作介绍（不少于</w:t>
            </w:r>
            <w:r>
              <w:rPr>
                <w:rFonts w:hint="eastAsia"/>
                <w:kern w:val="0"/>
                <w:sz w:val="20"/>
              </w:rPr>
              <w:t>500</w:t>
            </w:r>
            <w:r>
              <w:rPr>
                <w:rFonts w:hint="eastAsia"/>
                <w:kern w:val="0"/>
                <w:sz w:val="20"/>
              </w:rPr>
              <w:t>字，可附页。）</w:t>
            </w:r>
          </w:p>
        </w:tc>
        <w:tc>
          <w:tcPr>
            <w:tcW w:w="7381" w:type="dxa"/>
            <w:gridSpan w:val="7"/>
          </w:tcPr>
          <w:p w:rsidR="002B3B3E" w:rsidRDefault="002B3B3E" w:rsidP="000D63A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（未获硕士人员介绍硕士学位论文开题报告及研究进展和已（即将）取得的科研成果等；已获硕士人员介绍硕士学位论文概要、已取得的科研成果概况、参与学术活动和交流情况等）</w:t>
            </w: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2B3B3E" w:rsidTr="000D63AE">
        <w:trPr>
          <w:trHeight w:val="1805"/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攻博研究计划</w:t>
            </w:r>
          </w:p>
          <w:p w:rsidR="002B3B3E" w:rsidRDefault="002B3B3E" w:rsidP="000D63A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（不少于</w:t>
            </w:r>
            <w:r>
              <w:rPr>
                <w:rFonts w:hint="eastAsia"/>
                <w:kern w:val="0"/>
                <w:sz w:val="20"/>
              </w:rPr>
              <w:t>500</w:t>
            </w:r>
            <w:r>
              <w:rPr>
                <w:rFonts w:hint="eastAsia"/>
                <w:kern w:val="0"/>
                <w:sz w:val="20"/>
              </w:rPr>
              <w:t>字，可附页。）</w:t>
            </w:r>
          </w:p>
        </w:tc>
        <w:tc>
          <w:tcPr>
            <w:tcW w:w="7381" w:type="dxa"/>
            <w:gridSpan w:val="7"/>
          </w:tcPr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着重阐述准备攻博的学位论文研究计划及预期达到的目标。</w:t>
            </w: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  <w:p w:rsidR="002B3B3E" w:rsidRDefault="002B3B3E" w:rsidP="000D63AE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2B3B3E" w:rsidTr="000D63AE">
        <w:trPr>
          <w:trHeight w:val="925"/>
          <w:jc w:val="center"/>
        </w:trPr>
        <w:tc>
          <w:tcPr>
            <w:tcW w:w="1187" w:type="dxa"/>
            <w:vAlign w:val="center"/>
          </w:tcPr>
          <w:p w:rsidR="002B3B3E" w:rsidRDefault="002B3B3E" w:rsidP="000D63AE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本人承诺</w:t>
            </w:r>
          </w:p>
        </w:tc>
        <w:tc>
          <w:tcPr>
            <w:tcW w:w="7381" w:type="dxa"/>
            <w:gridSpan w:val="7"/>
          </w:tcPr>
          <w:p w:rsidR="002B3B3E" w:rsidRDefault="002B3B3E" w:rsidP="000D63AE">
            <w:pPr>
              <w:ind w:firstLineChars="200" w:firstLine="36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本人提交的所有信息均真实准确，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如有弄虚作假，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后果自负。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如被南京师范大学录取为博士生，不会自行放弃，也不再报考其他高校；本人将努力完成博士阶段学习和科研任务，不中途退出。</w:t>
            </w:r>
          </w:p>
          <w:p w:rsidR="002B3B3E" w:rsidRDefault="002B3B3E" w:rsidP="000D63AE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签名：</w:t>
            </w:r>
          </w:p>
          <w:p w:rsidR="002B3B3E" w:rsidRDefault="002B3B3E" w:rsidP="000D63AE">
            <w:pPr>
              <w:rPr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0341DA" w:rsidRDefault="000341DA"/>
    <w:sectPr w:rsidR="00034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C0" w:rsidRDefault="00F65AC0" w:rsidP="002B3B3E">
      <w:r>
        <w:separator/>
      </w:r>
    </w:p>
  </w:endnote>
  <w:endnote w:type="continuationSeparator" w:id="0">
    <w:p w:rsidR="00F65AC0" w:rsidRDefault="00F65AC0" w:rsidP="002B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C0" w:rsidRDefault="00F65AC0" w:rsidP="002B3B3E">
      <w:r>
        <w:separator/>
      </w:r>
    </w:p>
  </w:footnote>
  <w:footnote w:type="continuationSeparator" w:id="0">
    <w:p w:rsidR="00F65AC0" w:rsidRDefault="00F65AC0" w:rsidP="002B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8E"/>
    <w:rsid w:val="000341DA"/>
    <w:rsid w:val="002B3B3E"/>
    <w:rsid w:val="003B3658"/>
    <w:rsid w:val="007D5F8E"/>
    <w:rsid w:val="009B6D6C"/>
    <w:rsid w:val="00F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40680-B06F-4E01-BA62-BD9004F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2021-10-28T01:28:00Z</dcterms:created>
  <dcterms:modified xsi:type="dcterms:W3CDTF">2021-10-28T01:30:00Z</dcterms:modified>
</cp:coreProperties>
</file>